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D6" w:rsidRDefault="00B414D6" w:rsidP="00B414D6">
      <w:pPr>
        <w:autoSpaceDE w:val="0"/>
        <w:autoSpaceDN w:val="0"/>
        <w:adjustRightInd w:val="0"/>
        <w:spacing w:after="0" w:line="240" w:lineRule="auto"/>
        <w:rPr>
          <w:rFonts w:ascii="Tahoma" w:hAnsi="Tahoma" w:cs="Tahoma"/>
          <w:sz w:val="20"/>
          <w:szCs w:val="20"/>
        </w:rPr>
      </w:pPr>
      <w:r>
        <w:rPr>
          <w:rFonts w:ascii="Tahoma" w:hAnsi="Tahoma" w:cs="Tahoma"/>
          <w:sz w:val="20"/>
          <w:szCs w:val="20"/>
        </w:rPr>
        <w:br/>
      </w:r>
    </w:p>
    <w:p w:rsidR="00B414D6" w:rsidRDefault="00B414D6" w:rsidP="00B414D6">
      <w:pPr>
        <w:autoSpaceDE w:val="0"/>
        <w:autoSpaceDN w:val="0"/>
        <w:adjustRightInd w:val="0"/>
        <w:spacing w:after="0" w:line="240" w:lineRule="auto"/>
        <w:jc w:val="both"/>
        <w:outlineLvl w:val="0"/>
        <w:rPr>
          <w:rFonts w:ascii="Times New Roman" w:hAnsi="Times New Roman" w:cs="Times New Roman"/>
          <w:sz w:val="28"/>
          <w:szCs w:val="28"/>
        </w:rPr>
      </w:pPr>
    </w:p>
    <w:p w:rsidR="00B414D6" w:rsidRDefault="00B414D6" w:rsidP="00B414D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ПРАВИТЕЛЬСТВО РОССИЙСКОЙ ФЕДЕРАЦИИ</w:t>
      </w: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3 декабря 2014 г. N 1309</w:t>
      </w: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ТРЕБОВАНИЙ</w:t>
      </w: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 АНТИТЕРРОРИСТИЧЕСКОЙ ЗАЩИЩЕННОСТИ ОБЪЕКТОВ</w:t>
      </w: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(ТЕРРИТОРИЙ) ФЕДЕРАЛЬНОЙ СЛУЖБЫ ПО НАДЗОРУ В СФЕРЕ ЗАЩИТЫ</w:t>
      </w: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 ПОТРЕБИТЕЛЕЙ И БЛАГОПОЛУЧИЯ ЧЕЛОВЕКА И ФОРМЫ ПАСПОРТА</w:t>
      </w: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БЕЗОПАСНОСТИ ЭТИХ ОБЪЕКТОВ (ТЕРРИТОРИЙ)</w:t>
      </w:r>
    </w:p>
    <w:p w:rsidR="00B414D6" w:rsidRDefault="00B414D6" w:rsidP="00B414D6">
      <w:pPr>
        <w:autoSpaceDE w:val="0"/>
        <w:autoSpaceDN w:val="0"/>
        <w:adjustRightInd w:val="0"/>
        <w:spacing w:after="0" w:line="240" w:lineRule="auto"/>
        <w:jc w:val="center"/>
        <w:rPr>
          <w:rFonts w:ascii="Times New Roman" w:hAnsi="Times New Roman" w:cs="Times New Roman"/>
          <w:sz w:val="28"/>
          <w:szCs w:val="28"/>
        </w:rPr>
      </w:pP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5" w:history="1">
        <w:r>
          <w:rPr>
            <w:rFonts w:ascii="Times New Roman" w:hAnsi="Times New Roman" w:cs="Times New Roman"/>
            <w:color w:val="0000FF"/>
            <w:sz w:val="28"/>
            <w:szCs w:val="28"/>
          </w:rPr>
          <w:t>пунктом 4 части 2 статьи 5</w:t>
        </w:r>
      </w:hyperlink>
      <w:r>
        <w:rPr>
          <w:rFonts w:ascii="Times New Roman" w:hAnsi="Times New Roman" w:cs="Times New Roman"/>
          <w:sz w:val="28"/>
          <w:szCs w:val="28"/>
        </w:rPr>
        <w:t xml:space="preserve"> Федерального закона "О противодействии терроризму" Правительство Российской Федерации постановляет:</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Утвердить прилагаемые:</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30"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к антитеррористической защищенности объектов (территорий) Федеральной службы по надзору в сфере защиты прав потребителей и благополучия человека;</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179" w:history="1">
        <w:r>
          <w:rPr>
            <w:rFonts w:ascii="Times New Roman" w:hAnsi="Times New Roman" w:cs="Times New Roman"/>
            <w:color w:val="0000FF"/>
            <w:sz w:val="28"/>
            <w:szCs w:val="28"/>
          </w:rPr>
          <w:t>форму</w:t>
        </w:r>
      </w:hyperlink>
      <w:r>
        <w:rPr>
          <w:rFonts w:ascii="Times New Roman" w:hAnsi="Times New Roman" w:cs="Times New Roman"/>
          <w:sz w:val="28"/>
          <w:szCs w:val="28"/>
        </w:rPr>
        <w:t xml:space="preserve"> паспорта безопасности объектов (территорий) Федеральной службы по надзору в сфере защиты прав потребителей и благополучия человека.</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Председатель Правительства</w:t>
      </w:r>
    </w:p>
    <w:p w:rsidR="00B414D6" w:rsidRDefault="00B414D6" w:rsidP="00B414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B414D6" w:rsidRDefault="00B414D6" w:rsidP="00B414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Д.МЕДВЕДЕВ</w:t>
      </w:r>
    </w:p>
    <w:p w:rsidR="00B414D6" w:rsidRDefault="00B414D6" w:rsidP="00B414D6">
      <w:pPr>
        <w:autoSpaceDE w:val="0"/>
        <w:autoSpaceDN w:val="0"/>
        <w:adjustRightInd w:val="0"/>
        <w:spacing w:after="0" w:line="240" w:lineRule="auto"/>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B414D6" w:rsidRDefault="00B414D6" w:rsidP="00B414D6">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Утверждены</w:t>
      </w:r>
    </w:p>
    <w:p w:rsidR="00B414D6" w:rsidRDefault="00B414D6" w:rsidP="00B414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B414D6" w:rsidRDefault="00B414D6" w:rsidP="00B414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B414D6" w:rsidRDefault="00B414D6" w:rsidP="00B414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3 декабря 2014 г. N 1309</w:t>
      </w:r>
    </w:p>
    <w:p w:rsidR="00B414D6" w:rsidRDefault="00B414D6" w:rsidP="00B414D6">
      <w:pPr>
        <w:autoSpaceDE w:val="0"/>
        <w:autoSpaceDN w:val="0"/>
        <w:adjustRightInd w:val="0"/>
        <w:spacing w:after="0" w:line="240" w:lineRule="auto"/>
        <w:jc w:val="center"/>
        <w:rPr>
          <w:rFonts w:ascii="Times New Roman" w:hAnsi="Times New Roman" w:cs="Times New Roman"/>
          <w:sz w:val="28"/>
          <w:szCs w:val="28"/>
        </w:rPr>
      </w:pP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bookmarkStart w:id="1" w:name="Par30"/>
      <w:bookmarkEnd w:id="1"/>
      <w:r>
        <w:rPr>
          <w:rFonts w:ascii="Times New Roman" w:hAnsi="Times New Roman" w:cs="Times New Roman"/>
          <w:b/>
          <w:bCs/>
          <w:sz w:val="28"/>
          <w:szCs w:val="28"/>
        </w:rPr>
        <w:t>ТРЕБОВАНИЯ</w:t>
      </w: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 АНТИТЕРРОРИСТИЧЕСКОЙ ЗАЩИЩЕННОСТИ ОБЪЕКТОВ</w:t>
      </w: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(ТЕРРИТОРИЙ) ФЕДЕРАЛЬНОЙ СЛУЖБЫ ПО НАДЗОРУ В СФЕРЕ ЗАЩИТЫ</w:t>
      </w: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 ПОТРЕБИТЕЛЕЙ И БЛАГОПОЛУЧИЯ ЧЕЛОВЕКА</w:t>
      </w:r>
    </w:p>
    <w:p w:rsidR="00B414D6" w:rsidRDefault="00B414D6" w:rsidP="00B414D6">
      <w:pPr>
        <w:autoSpaceDE w:val="0"/>
        <w:autoSpaceDN w:val="0"/>
        <w:adjustRightInd w:val="0"/>
        <w:spacing w:after="0" w:line="240" w:lineRule="auto"/>
        <w:jc w:val="center"/>
        <w:rPr>
          <w:rFonts w:ascii="Times New Roman" w:hAnsi="Times New Roman" w:cs="Times New Roman"/>
          <w:sz w:val="28"/>
          <w:szCs w:val="28"/>
        </w:rPr>
      </w:pPr>
    </w:p>
    <w:p w:rsidR="00B414D6" w:rsidRDefault="00B414D6" w:rsidP="00B414D6">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Настоящие требования определяют порядок обеспечения антитеррористической защищенности объектов (территорий) Федеральной службы по надзору в сфере защиты прав потребителей и благополучия человека, под которыми понимаются комплексы технологически и технически связанных между собой зданий, строений, сооружений и систем, отдельные здания, строения и сооружения, правообладателями которых являются Служба, территориальные органы Службы, федеральные бюджетные учреждения здравоохранения (центры гигиены и эпидемиологии в субъектах Российской Федерации) и их филиалы, федеральные бюджетные учреждения науки, находящиеся в ведении Службы, федеральные казенные учреждения здравоохранения противочумного профиля и их филиалы (далее - объекты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Персональную ответственность за обеспечение антитеррористической защищенности объектов (территорий) несут должностные лица, осуществляющие руководство объектами (территориями) (далее - руководитель объекта).</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Настоящие требования не распространяются на объекты (территории), подлежащие обязательной охране полицией.</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II. Категорирование объектов (территорий) и порядок</w:t>
      </w:r>
    </w:p>
    <w:p w:rsidR="00B414D6" w:rsidRDefault="00B414D6" w:rsidP="00B414D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его проведения</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целях установления дифференцированных требований по обеспечению безопасности объектов (территорий) с учетом степени угрозы совершения террористических актов на объектах (территориях) и возможных последствий их совершения осуществляется категорирование объектов (территорий).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наличие на объектах (территориях) критических элементов, повреждение которых приведет к прекращению нормального функционирования объектов (территорий), степень потенциальной опасности и угрозы совершения террористических актов на объектах (территориях), а также возможные последствия их совершения.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количества людей, работающих на объекте (территории), количества людей, которые могут погибнуть или получить вред здоровью в случае совершения на объекте (территории) террористического акта, возможного материального ущерба и ущерба окружающей природной среде в районе нахождения объекта </w:t>
      </w:r>
      <w:r>
        <w:rPr>
          <w:rFonts w:ascii="Times New Roman" w:hAnsi="Times New Roman" w:cs="Times New Roman"/>
          <w:sz w:val="28"/>
          <w:szCs w:val="28"/>
        </w:rPr>
        <w:lastRenderedPageBreak/>
        <w:t>(территории), а также времени, необходимого на восстановление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Устанавливаются следующие категории объектов (территорий):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объекты (территории) первой категории - потенциально опасные объекты (территории), имеющие критические элементы, террористический акт в отношении которых может привести к опасным социально-экономическим последствиям, прекращению нормального функционирования объекта (территории) и значительному материальному ущербу, в том числе:</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объекты (территории), имеющие в своем составе лаборатории, осуществляющие деятельность с микроорганизмами I - II групп патогенности;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объекты (территории), на которых хранятся государственные или рабочие коллекции микроорганизмов I - II групп патогенности;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объекты (территории) второй категории - объекты (территории), не вошедшие в первую категорию, а также административные здания и учреждения с большим количеством сотрудников и посетителей (более 500 человек);</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объекты (территории) третьей категории - объекты (территории), не отнесенные к объектам (территориям) первой и второй категорий.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Для проведения категорирования объекта (территории) решением руководителя объекта создается комиссия по обследованию и категорированию объекта (территории) (далее - комиссия), в состав которой включаются: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руководитель объекта или уполномоченное им лицо (председатель комиссии);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сотрудники объекта (территории), отвечающие за пожарную безопасность, охрану и инженерно-техническое оснащение, секретное делопроизводство;</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представители органов исполнительной власти субъекта Российской Федерации, территориальных органов безопасности, территориальных органов Министерства внутренних дел Российской Федерации (по согласованию).</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По решению председателя комиссии к работе комиссии могут привлекаться сотрудники специализированных организаций.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Обследование объектов (территорий) проводится при определении их категории, вводе объектов (территорий) в эксплуатацию, при изменении характеристик объектов (территорий), влияющих на их значимость и требующих установления другой категории, при существенном изменении распределения сил и средств охраны объектов (территорий).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Выявление критических элементов объекта (территории) включает в себя: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определение потенциально опасных участков объекта (территории) и составление их перечня;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определение критических элементов объекта (территории) из числа потенциально опасных участков объекта (территории) и составление их перечня;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определение угрозы совершения акта незаконного вмешательства и вероятных способов его осуществления по отношению к каждому критическому элементу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определение модели нарушителя в отношении каждого критического элемента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оценку уязвимости каждого критического элемента объекта (территории) в отношении угрозы совершения акта незаконного вмешательства.</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 качестве критических элементов объекта (территории) рассматриваются: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зоны, конструктивные и технологические элементы объекта (территории), в том числе зданий, инженерных сооружений и коммуникаций, расположенных на объекте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элементы систем, узлы оборудования или устройств потенциально опасной установки на объекте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места использования или хранения опасных веществ и материалов на объекте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Результаты работы комиссии оформляются актом обследования и категорирования объекта (территории), который составляется в одном </w:t>
      </w:r>
      <w:r>
        <w:rPr>
          <w:rFonts w:ascii="Times New Roman" w:hAnsi="Times New Roman" w:cs="Times New Roman"/>
          <w:sz w:val="28"/>
          <w:szCs w:val="28"/>
        </w:rPr>
        <w:lastRenderedPageBreak/>
        <w:t>экземпляре, подписывается всеми членами комиссии и хранится вместе с первым экземпляром паспорта безопасности объекта (территории).</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III. Мероприятия по обеспечению антитеррористической</w:t>
      </w:r>
    </w:p>
    <w:p w:rsidR="00B414D6" w:rsidRDefault="00B414D6" w:rsidP="00B414D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защищенности объектов (территорий)</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Антитеррористическая защищенность объектов (территорий) обеспечивается путем осуществления мероприятий в целях:</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воспрепятствования неправомерному проникновению на объекты (территории), что достигается посредством:</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своевременного выявления, предупреждения и пресечения действий лиц, направленных на совершение террористического акта;</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оснащения объектов (территорий) современными инженерно-техническими средствами и системами охраны;</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и обеспечения пропускного и внутриобъектового режимов, контроля за их функционированием;</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обеспечения контроля за выполнением мероприятий по антитеррористической защищенности объектов (территорий);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выявления потенциальных нарушителей режимов, установленных на объектах (территориях), и (или) признаков подготовки или совершения террористического акта, что достигается посредством:</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принятия мер дисциплинарного характера к нарушителям пропускного и внутриобъектового режимов;</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периодической проверки помещений, зданий и сооружений, а также критических элементов объектов (территорий), систем подземных коммуникаций, стоянок личного транспорта с целью выявления признаков подготовки или совершения террористического акта;</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санкционированного допуска граждан и автотранспортных средств на объекты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пресечения попыток совершения террористических актов на объектах (территориях), что достигается посредством:</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своевременного выявления фактов нарушения пропускного и внутриобъектового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 или попыток выноса с объектов (территорий) биологического материала;</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санкционированного допуска граждан и автотранспортных средств на объекты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обеспечения обхода и осмотра объектов (территорий), а также периодической проверки складских и подсобных помещений;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контроля состояния помещений, используемых для проведения мероприятий с массовым пребыванием людей;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взаимодействия с территориальными органами безопасности и территориальными органами Министерства внутренних дел Российской Федерации по вопросам противодействия терроризму и экстремизму;</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минимизации возможных последствий и ликвидации угроз террористических актов на объектах (территориях), что достигается посредством:</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и территориальных органов Министерства внутренних дел Российской Федерации;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обучения работников объектов (территорий) способам защиты и действиям в случае поступления информации об угрозе совершения террористического акта или о его совершении;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проведения учений и тренировок с работниками объектов (территорий) по их безопасной и своевременной эвакуации из зданий (сооружений);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своевременного оповещения работников объектов (территорий) о безопасной и беспрепятственной эвакуации, обеспечения технических возможностей эвакуации;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На объектах (территориях) в интересах обеспечения их антитеррористической защищенности размещаются наглядные пособия с информацией: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 действиях работников при обнаружении подозрительных лиц или предметов на объектах (территориях);</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 порядке действий работников в случае поступления информации об угрозе совершения или о совершении террористического акта на объектах (территориях).</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105"/>
      <w:bookmarkEnd w:id="2"/>
      <w:r>
        <w:rPr>
          <w:rFonts w:ascii="Times New Roman" w:hAnsi="Times New Roman" w:cs="Times New Roman"/>
          <w:sz w:val="28"/>
          <w:szCs w:val="28"/>
        </w:rPr>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назначение лиц, ответственных за обеспечение антитеррористической защищенности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обеспечение пропускного и внутриобъектового режимов, контроль их функционирования;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поддержание в исправном состоянии инженерно-технических средств, обеспечение объекта (территории) бесперебойной и устойчивой связью;</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немедленное доведение информации об угрозе совершения или о совершении террористического акта до территориальных органов безопасности и территориальных органов Министерства внутренних дел Российской Федерации;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обучение работников объекта (территории) способам защиты и действиям в случаях поступления информации об угрозе совершения террористического акта или о его совершении.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112"/>
      <w:bookmarkEnd w:id="3"/>
      <w:r>
        <w:rPr>
          <w:rFonts w:ascii="Times New Roman" w:hAnsi="Times New Roman" w:cs="Times New Roman"/>
          <w:sz w:val="28"/>
          <w:szCs w:val="28"/>
        </w:rPr>
        <w:t xml:space="preserve">17. В отношении объектов (территорий) первой и второй категорий дополнительно к мероприятиям, предусмотренным </w:t>
      </w:r>
      <w:hyperlink w:anchor="Par105" w:history="1">
        <w:r>
          <w:rPr>
            <w:rFonts w:ascii="Times New Roman" w:hAnsi="Times New Roman" w:cs="Times New Roman"/>
            <w:color w:val="0000FF"/>
            <w:sz w:val="28"/>
            <w:szCs w:val="28"/>
          </w:rPr>
          <w:t>пунктом 16</w:t>
        </w:r>
      </w:hyperlink>
      <w:r>
        <w:rPr>
          <w:rFonts w:ascii="Times New Roman" w:hAnsi="Times New Roman" w:cs="Times New Roman"/>
          <w:sz w:val="28"/>
          <w:szCs w:val="28"/>
        </w:rPr>
        <w:t xml:space="preserve"> настоящих требований, осуществляются следующие мероприятия: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разработка планов взаимодействия с территориальными органами безопасности и территориальными органами Министерства внутренних дел Российской Федерации по защите объекта (территории) от террористических угроз;</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санкционированный допуск граждан и автотранспортных средств на объект (территорию);</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оснащение объекта (территории) современными инженерно-техническими средствами и системами охраны;</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проведение учений и тренировок с работниками объекта (территории) по их безопасной и своевременной эвакуации из зданий (сооружений).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В отношении объектов (территорий) первой категории дополнительно к мероприятиям, предусмотренным </w:t>
      </w:r>
      <w:hyperlink w:anchor="Par105" w:history="1">
        <w:r>
          <w:rPr>
            <w:rFonts w:ascii="Times New Roman" w:hAnsi="Times New Roman" w:cs="Times New Roman"/>
            <w:color w:val="0000FF"/>
            <w:sz w:val="28"/>
            <w:szCs w:val="28"/>
          </w:rPr>
          <w:t>пунктами 16</w:t>
        </w:r>
      </w:hyperlink>
      <w:r>
        <w:rPr>
          <w:rFonts w:ascii="Times New Roman" w:hAnsi="Times New Roman" w:cs="Times New Roman"/>
          <w:sz w:val="28"/>
          <w:szCs w:val="28"/>
        </w:rPr>
        <w:t xml:space="preserve"> и </w:t>
      </w:r>
      <w:hyperlink w:anchor="Par112" w:history="1">
        <w:r>
          <w:rPr>
            <w:rFonts w:ascii="Times New Roman" w:hAnsi="Times New Roman" w:cs="Times New Roman"/>
            <w:color w:val="0000FF"/>
            <w:sz w:val="28"/>
            <w:szCs w:val="28"/>
          </w:rPr>
          <w:t>17</w:t>
        </w:r>
      </w:hyperlink>
      <w:r>
        <w:rPr>
          <w:rFonts w:ascii="Times New Roman" w:hAnsi="Times New Roman" w:cs="Times New Roman"/>
          <w:sz w:val="28"/>
          <w:szCs w:val="28"/>
        </w:rPr>
        <w:t xml:space="preserve"> настоящих требований, осуществляются следующие мероприятия: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обеспечение особого порядка допуска на объект (территорию);</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разработка организационно-распорядительных документов по особому порядку допуска на объект (территорию);</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проведение учений и тренировок с привлечением подразделений Министерства внутренних дел Российской Федерации и аварийно-спасательных подразделений, направленных на защиту объекта (территории) при угрозе и в случае совершения террористического акта и ликвидации его последствий.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При получении информации об угрозе совершения террористического акта на объекте (территории) руководителями объектов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и предупреждения совершения террористических актов, направленных против объектов (территорий).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6"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w:t>
      </w:r>
      <w:r>
        <w:rPr>
          <w:rFonts w:ascii="Times New Roman" w:hAnsi="Times New Roman" w:cs="Times New Roman"/>
          <w:sz w:val="28"/>
          <w:szCs w:val="28"/>
        </w:rPr>
        <w:lastRenderedPageBreak/>
        <w:t>опасности, предусматривающих принятие дополнительных мер по обеспечению безопасности личности, общества и государства".</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IV. Порядок информирования об угрозе</w:t>
      </w:r>
    </w:p>
    <w:p w:rsidR="00B414D6" w:rsidRDefault="00B414D6" w:rsidP="00B414D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совершения или о совершении террористического акта</w:t>
      </w:r>
    </w:p>
    <w:p w:rsidR="00B414D6" w:rsidRDefault="00B414D6" w:rsidP="00B414D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объектах (территориях)</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Работники объекта (территории) при получении информации об угрозе совершения террористического акта, в том числе анонимной, обязаны незамедлительно сообщить указанную информацию руководителю объекта или лицу, его замещающему.</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объекта или лицо, его замещающее, при получении указанной информации, а также в случае совершения террористического акта незамедлительно информирует об этом территориальные органы безопасности, территориальные органы Министерства внутренних дел Российской Федерации по месту нахождения объекта (территории) и руководителя вышестоящей организации.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Информирование об угрозе совершения и о совершении террористического акта на объектах (территориях) осуществляется посредством имеющихся средств связи и обмена информацией.</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Руководитель объекта либо лицо, его замещающее, при получении информации об угрозе совершения или о совершении террористического акта обеспечивает:</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безопасную и беспрепятственную эвакуацию работников и посетителей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беспрепятственный допуск на объект (территорию) сотрудников органов федеральной службы безопасности, внутренних дел и аварийно-спасательных подразделений.</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V. Контроль за выполнением требований</w:t>
      </w:r>
    </w:p>
    <w:p w:rsidR="00B414D6" w:rsidRDefault="00B414D6" w:rsidP="00B414D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антитеррористической защищенности объектов (территорий)</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Контроль за выполнением настоящих требований осуществляется должностными лицами Федеральной службы по надзору в сфере защиты прав потребителей и благополучия человека или территориального органа Службы, определяемыми руководителем Службы или руководителем территориального органа Службы.</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 Контроль за выполнением настоящих требований осуществляется в виде плановых и внеплановых проверок.</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Плановые проверки организуются на основании планов проведения проверок, утверждаемых руководителями Федеральной службы по надзору в сфере защиты прав потребителей и благополучия человека и территориального органа Службы.</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осуществляются не реже одного раза в 3 года.</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Продолжительность плановой проверки объекта (территории) не должна превышать 4 рабочих дня.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проверки составляется акт, который хранится совместно с паспортом безопасности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Внеплановые проверки проводятся в целях контроля устранения недостатков, выявленных в ходе плановых проверок, с учетом оперативной обстановки на территории субъекта Российской Федерации, в случае введения уровней террористической опасности, а также по решению руководителя Федеральной службы по надзору в сфере защиты прав потребителей и благополучия человека.</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Продолжительность внеплановой проверки объекта (территории) не должна превышать 2 рабочих дня.</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VI. Паспорт безопасности объекта (территории)</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На каждый объект (территорию) разрабатывается паспорт безопасности.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Паспорт безопасности объекта (территории) является информационно-справочным документом, определяющим состояние антитеррористической защищенности объекта (территории) для осуществления мероприятий по предупреждению (пресечению) террористических актов, направленных против работников объекта (территории) и непосредственно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и территориального органа Министерства внутренних дел Российской Федерации по месту нахождения объекта (территории) и утверждается руководителем Федеральной службы по надзору в сфере защиты прав потребителей и благополучия человека либо лицом, им уполномоченным.</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Согласование паспорта безопасности объекта (территории) осуществляется в 30-дневный срок со дня его разработки.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Паспорт безопасности объекта (территории) составляется в 2 экземплярах.</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Первый экземпляр паспорта безопасности объекта (территории) хранится в администрации объекта (территории), второй экземпляр направляется в вышестоящий орган (организацию), в ведении которого находится объект (территория).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Актуализация паспорта безопасности объекта (территории) осуществляется не реже одного раза в 3 года, а также в случае изменения:</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основного вида деятельности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общей площади и периметра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количества потенциально опасных участков и критических элементов на объекте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организации охраны и защиты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мероприятий по инженерно-технической защите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Актуализация паспорта безопасности объекта (территории) осуществляется в порядке, установленном для его разработки.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Изменения вносятся в оба экземпляра паспорта безопасности объекта (территории) с указанием причины и даты их внесения и заверяются подписью руководителя объекта.</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Решение о замене паспорта безопасности объекта (территории) принимается руководителем объекта по результатам актуализации паспорта безопасности объекта (территории).</w:t>
      </w:r>
    </w:p>
    <w:p w:rsidR="00B414D6" w:rsidRDefault="00B414D6" w:rsidP="00B414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37. Хранение паспорта безопасности объекта (территории), признанного по результатам актуализации нуждающимся в замене и (или) утратившим силу, осуществляется в течение 3 лет.</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B414D6" w:rsidRDefault="00B414D6" w:rsidP="00B414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B414D6" w:rsidRDefault="00B414D6" w:rsidP="00B414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B414D6" w:rsidRDefault="00B414D6" w:rsidP="00B414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3 декабря 2014 г. N 1309</w:t>
      </w:r>
    </w:p>
    <w:p w:rsidR="00B414D6" w:rsidRDefault="00B414D6" w:rsidP="00B414D6">
      <w:pPr>
        <w:autoSpaceDE w:val="0"/>
        <w:autoSpaceDN w:val="0"/>
        <w:adjustRightInd w:val="0"/>
        <w:spacing w:after="0" w:line="240" w:lineRule="auto"/>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bookmarkStart w:id="4" w:name="Par179"/>
      <w:bookmarkEnd w:id="4"/>
      <w:r>
        <w:rPr>
          <w:rFonts w:ascii="Times New Roman" w:hAnsi="Times New Roman" w:cs="Times New Roman"/>
          <w:b/>
          <w:bCs/>
          <w:sz w:val="28"/>
          <w:szCs w:val="28"/>
        </w:rPr>
        <w:t>ФОРМА ПАСПОРТА</w:t>
      </w: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БЕЗОПАСНОСТИ ОБЪЕКТОВ (ТЕРРИТОРИЙ) ФЕДЕРАЛЬНОЙ СЛУЖБЫ</w:t>
      </w: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НАДЗОРУ В СФЕРЕ ЗАЩИТЫ ПРАВ ПОТРЕБИТЕЛЕЙ</w:t>
      </w:r>
    </w:p>
    <w:p w:rsidR="00B414D6" w:rsidRDefault="00B414D6" w:rsidP="00B414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БЛАГОПОЛУЧИЯ ЧЕЛОВЕКА</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(гриф по заполнении)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Экз. N 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Срок действия паспорта                                УТВЕРЖДАЮ</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______________ 20__ г.                 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(руководитель Роспотребнадзора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лицо, им уполномоченное)</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 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(инициалы, фамилия)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СОГЛАСОВАНО                             СОГЛАСОВАНО</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(начальник территориального органа       (начальник территориального</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безопасности)                        органа МВД России)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   _________________________ ___________ 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(инициалы, фамилия)     (подпись)    (инициалы, фамилия)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 _____________ 20__ г.             "__" _____________ 20__ г.</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ПАСПОРТ БЕЗОПАСНОСТИ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населенного пункта)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20__ год</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 Общие сведения об объекте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и сокращенное наименования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2. 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адрес объекта (территории), телефон, факс, телетайп)</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(основной вид деятельности)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(категория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вышестоящей организации, почтовый адрес объекта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(территории), телефон, факс, телетайп)</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(общая площадь объекта (территории), кв. метров)</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7. 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номера телефонов (служебного, мобильного) должностного лица,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осуществляющего руководство деятельностью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8. 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номера телефонов (служебного, мобильного) руководителя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подразделения охраны, номер телефона начальника дежурной смены охраны)</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9. 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(сведения о коллекциях, в том числе рабочих (при их наличии))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II. Общие сведения о работниках и (или) об арендаторах</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Общее количество работников 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(человек)</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Среднее  количество работников, находящихся на объекте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одновременно в течение рабочего дня, 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(человек)</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Смена с наибольшей численностью работающих с микроорганизмами I - II</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групп патогенности 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(человек)</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Среднее количество работников, включая персонал охраны, находящихся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объекте (территории) в нерабочее время, ночью, в выходные и праздничные</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дни, 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(человек)</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Сведения об арендаторах</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и сокращенное наименования организации-арендатора,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основной вид деятельности, общее количество работников, расположение</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рабочих мест на объекте (территории), занимаемая площадь, режим работы,</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номера телефонов (служебного, мобильного) руководителя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организации-арендатора, срок действия аренды)</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III. Сведения о потенциально опасных участках и (или) критических</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элементах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участка, его производственное назначение,</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специфика опасности)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Наличие   дублирующих   (резервных)  систем  и  время  введения   их</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действие 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Количество сотрудников, работающих на участке одновременно, 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(человек)</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Сведения  о  наличии  в коллекциях (в том числе рабочих) патогенных</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микроорганизмов:</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относящихся к I - II группам патогенности 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(перечень, количество)</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 относящихся к III - IV группам патогенности 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(перечень, количество)</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Критические элементы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характеристика)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IV. Возможные последствия в результате совершения на объекте</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(территории) террористического акта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Краткое описание основных угроз совершения террористического акта на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объекте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(угроза взрыва, возможность размещения на объекте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взрывных устройств, захват заложников из числа работников и посетителей</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Наличие рисков биологического заражения: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работников 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(человек)</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 посетителей 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(человек)</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населения 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(человек)</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(площадь возможной зоны разрушения (биологического заражения)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случае совершения террористического акта, кв. метров)</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(иные ситуации в результате совершения террористического акта)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Оценка социально-экономических последствий террористического акта на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объекте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людские потери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(прогнозируемое количество безвозвратных и санитарных потерь</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зависимости от времени и места возникновения террористического акта,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параметров зоны поражения и других факторов)</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 нарушение инфраструктуры</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(прогнозируемые площади пораженных территорий объекта, время,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необходимое для восстановления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общая величина ущерба 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 экономический ущерб 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(прогнозируемые потери в денежном выражении)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V. Силы и средства, привлекаемые для обеспечения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антитеррористической защищенности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Силы охраны:</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организационная основа охраны</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подразделения охраны, реквизиты договора)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 численность охраны 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(человек)</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количество постов охраны - всего ______________________, в том числе</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круглосуточных 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Средства охраны:</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стрелковое оружие 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(тип, количество)</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 защитные средства 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(тип, количество)</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специальные средства 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(тип, количество)</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 служебные собаки 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(сколько, какой породы)</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Организация связи (виды связи):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между постами 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 между постами и диспетчерским пунктом охраны</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между   диспетчерским  пунктом  объекта  (территории)  и  органами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федеральной службы безопасности и внутренних дел</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VI. Меры по инженерно-технической, физической защите</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пожарной безопасности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Наличие   плана   взаимодействия   с   территориальными   органами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безопасности  и  территориальными  органами  МВД  России  по защите объекта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(территории) от террористических угроз</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(реквизиты документа)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Меры по инженерно-технической защите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наличие резервных источников</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(электроснабжения, теплоснабжения, газоснабжения, водоснабжения,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систем связи)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 наличие объектовых и локальных систем оповещения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(марка, количество)</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наличие охраны и технических систем обнаружения несанкционированного</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проникновения на объект (территорию) или систем физической защиты</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(марка, количество)</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Меры по физической защите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количество  контрольно-пропускных  пунктов  (для  прохода  людей  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проезда транспортных средств) 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   количество  эвакуационных  выходов  (для  выхода  людей  и  выезда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транспортных средств) 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наличие на объекте (территории) электронной системы пропуска 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(тип установленного оборудования)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  укомплектованность  личным составом нештатных аварийно-спасательных</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формирований (по видам подразделений) 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(человек, процентов)</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Меры пожарной безопасности на объекте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реквизиты   документа,   подтверждающего   соответствие   объекта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(территории) установленным требованиям пожарной безопасности,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 наличие системы внутреннего противопожарного водопровода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(характеристика)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наличие противопожарного оборудования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(тип и марка)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  наличие оборудования для спасения из зданий работников, обучающихся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посетителей</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VII. Выводы и рекомендации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VIII. Дополнительные сведения с учетом особенностей</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объекта (территории)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(наличие на объекте (территории) режимно-секретного органа,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его численность (штатная и фактическая), количество сотрудников объекта</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(территории), допущенных к работе со сведениями, составляющими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государственную тайну, меры по обеспечению режима секретности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сохранности секретных сведений)</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(наличие локальных зон безопасности)</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(другие сведения)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Члены комиссии:           _________________ 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(инициалы, фамилия)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 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(инициалы, фамилия)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 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(инициалы, фамилия)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объекта      _________________ 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(инициалы, фамилия)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Паспорт безопасности актуализирован:</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 _________________ _______________________________</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(подпись)           (инициалы, фамилия)</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____________ 20__ г.</w:t>
      </w: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414D6" w:rsidRDefault="00B414D6" w:rsidP="00B414D6">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Причина актуализации: _____________________________________________________</w:t>
      </w: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autoSpaceDE w:val="0"/>
        <w:autoSpaceDN w:val="0"/>
        <w:adjustRightInd w:val="0"/>
        <w:spacing w:after="0" w:line="240" w:lineRule="auto"/>
        <w:ind w:firstLine="540"/>
        <w:jc w:val="both"/>
        <w:rPr>
          <w:rFonts w:ascii="Times New Roman" w:hAnsi="Times New Roman" w:cs="Times New Roman"/>
          <w:sz w:val="28"/>
          <w:szCs w:val="28"/>
        </w:rPr>
      </w:pPr>
    </w:p>
    <w:p w:rsidR="00B414D6" w:rsidRDefault="00B414D6" w:rsidP="00B414D6">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9C1E9A" w:rsidRPr="00B414D6" w:rsidRDefault="009C1E9A" w:rsidP="00B414D6">
      <w:pPr>
        <w:spacing w:after="0" w:line="240" w:lineRule="auto"/>
        <w:rPr>
          <w:rFonts w:ascii="Times New Roman" w:hAnsi="Times New Roman" w:cs="Times New Roman"/>
          <w:sz w:val="24"/>
          <w:szCs w:val="24"/>
        </w:rPr>
      </w:pPr>
    </w:p>
    <w:sectPr w:rsidR="009C1E9A" w:rsidRPr="00B414D6" w:rsidSect="00005350">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EF"/>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31BEF"/>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414D6"/>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3DC71031DAD61C9DC5E62504660F73BF7A9571117007F151F3120DD2C7354B69EBA71AA2568A4F1hEW8G" TargetMode="External"/><Relationship Id="rId5" Type="http://schemas.openxmlformats.org/officeDocument/2006/relationships/hyperlink" Target="consultantplus://offline/ref=73DC71031DAD61C9DC5E62504660F73BF4A3501114077F151F3120DD2C7354B69EBA71A9h2W5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5385</Words>
  <Characters>30701</Characters>
  <Application>Microsoft Office Word</Application>
  <DocSecurity>0</DocSecurity>
  <Lines>255</Lines>
  <Paragraphs>72</Paragraphs>
  <ScaleCrop>false</ScaleCrop>
  <Company>Home</Company>
  <LinksUpToDate>false</LinksUpToDate>
  <CharactersWithSpaces>36014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2018-08-23T06:22:00Z</dcterms:created>
  <dcterms:modified xsi:type="dcterms:W3CDTF">2018-08-23T06:22:00Z</dcterms:modified>
</cp:coreProperties>
</file>